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39DFFFC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77319">
        <w:rPr>
          <w:rFonts w:eastAsia="Times New Roman"/>
          <w:lang w:eastAsia="ru-RU"/>
        </w:rPr>
        <w:t>1</w:t>
      </w:r>
      <w:r w:rsidR="00542911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.02.2026 № </w:t>
      </w:r>
      <w:r w:rsidR="00542911">
        <w:rPr>
          <w:rFonts w:eastAsia="Times New Roman"/>
          <w:lang w:eastAsia="ru-RU"/>
        </w:rPr>
        <w:t>2</w:t>
      </w:r>
      <w:r w:rsidR="003D7312">
        <w:rPr>
          <w:rFonts w:eastAsia="Times New Roman"/>
          <w:lang w:eastAsia="ru-RU"/>
        </w:rPr>
        <w:t>68</w:t>
      </w:r>
    </w:p>
    <w:p w14:paraId="7A661725" w14:textId="77777777" w:rsidR="000F4448" w:rsidRPr="00D362AF" w:rsidRDefault="000F4448" w:rsidP="00D362AF">
      <w:pPr>
        <w:ind w:firstLine="0"/>
        <w:jc w:val="center"/>
        <w:rPr>
          <w:b/>
          <w:bCs/>
        </w:rPr>
      </w:pPr>
    </w:p>
    <w:p w14:paraId="3E70C98F" w14:textId="6A19F439" w:rsidR="00783F72" w:rsidRPr="00D362AF" w:rsidRDefault="00783F72" w:rsidP="00D362AF">
      <w:pPr>
        <w:ind w:firstLine="0"/>
        <w:jc w:val="center"/>
        <w:rPr>
          <w:b/>
          <w:bCs/>
        </w:rPr>
      </w:pPr>
      <w:r w:rsidRPr="00D362AF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A52DCC">
        <w:rPr>
          <w:b/>
          <w:bCs/>
        </w:rPr>
        <w:t>от 13.11.2020 № 1612</w:t>
      </w:r>
      <w:r w:rsidRPr="00D362AF">
        <w:rPr>
          <w:b/>
          <w:bCs/>
        </w:rPr>
        <w:t xml:space="preserve"> «Об утверждении муниципальной программы «Формирование комфортной городской среды на территории Балахнинского муниципального округа Нижегородской области»</w:t>
      </w:r>
    </w:p>
    <w:p w14:paraId="6BC67A08" w14:textId="77777777" w:rsidR="00C1457D" w:rsidRPr="00D362AF" w:rsidRDefault="00C1457D" w:rsidP="00D362AF">
      <w:pPr>
        <w:ind w:firstLine="0"/>
        <w:jc w:val="center"/>
        <w:rPr>
          <w:b/>
          <w:bCs/>
        </w:rPr>
      </w:pPr>
    </w:p>
    <w:p w14:paraId="1BDC20B2" w14:textId="77777777" w:rsidR="00783F72" w:rsidRPr="00D362AF" w:rsidRDefault="00783F72" w:rsidP="00D362AF">
      <w:pPr>
        <w:spacing w:line="336" w:lineRule="auto"/>
        <w:ind w:firstLine="567"/>
      </w:pPr>
      <w:bookmarkStart w:id="0" w:name="_Hlk188962608"/>
      <w:r w:rsidRPr="00D362AF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D362AF">
        <w:rPr>
          <w:b/>
          <w:bCs/>
        </w:rPr>
        <w:t>п о с т а н о в л я е т:</w:t>
      </w:r>
    </w:p>
    <w:p w14:paraId="66DF1112" w14:textId="40C79040" w:rsidR="00783F72" w:rsidRPr="00D362AF" w:rsidRDefault="00783F72" w:rsidP="00D362AF">
      <w:pPr>
        <w:spacing w:line="336" w:lineRule="auto"/>
        <w:ind w:firstLine="567"/>
      </w:pPr>
      <w:r w:rsidRPr="00D362AF">
        <w:t xml:space="preserve">1. </w:t>
      </w:r>
      <w:proofErr w:type="gramStart"/>
      <w:r w:rsidRPr="00D362AF">
        <w:t xml:space="preserve">Внести в муниципальную программу «Формирование комфортной городской среды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A52DCC">
        <w:t>от 13.11.2020 №1612</w:t>
      </w:r>
      <w:r w:rsidRPr="00D362AF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A52DCC">
        <w:t>от 20.02.2021 № 202</w:t>
      </w:r>
      <w:r w:rsidRPr="00D362AF">
        <w:t xml:space="preserve">, </w:t>
      </w:r>
      <w:r w:rsidRPr="00A52DCC">
        <w:t>от 02.04.2021 № 550</w:t>
      </w:r>
      <w:r w:rsidRPr="00D362AF">
        <w:t xml:space="preserve">, </w:t>
      </w:r>
      <w:r w:rsidRPr="00A52DCC">
        <w:t>от 02.11.2021 № 2023</w:t>
      </w:r>
      <w:r w:rsidRPr="00D362AF">
        <w:t xml:space="preserve">, </w:t>
      </w:r>
      <w:r w:rsidRPr="00A52DCC">
        <w:t>от 25.01.2022 № 118</w:t>
      </w:r>
      <w:r w:rsidRPr="00D362AF">
        <w:t xml:space="preserve">, </w:t>
      </w:r>
      <w:r w:rsidRPr="00A52DCC">
        <w:t>от 28.02.2022 № 345</w:t>
      </w:r>
      <w:r w:rsidRPr="00D362AF">
        <w:t xml:space="preserve">, </w:t>
      </w:r>
      <w:r w:rsidRPr="00A52DCC">
        <w:t>от 14.04.2022 № 716</w:t>
      </w:r>
      <w:r w:rsidRPr="00D362AF">
        <w:t xml:space="preserve">, </w:t>
      </w:r>
      <w:r w:rsidRPr="00A52DCC">
        <w:t>от 13.05.2022 № 847</w:t>
      </w:r>
      <w:r w:rsidRPr="00D362AF">
        <w:t xml:space="preserve">, </w:t>
      </w:r>
      <w:r w:rsidRPr="00A52DCC">
        <w:t>от 05.07.2022 № 1266</w:t>
      </w:r>
      <w:proofErr w:type="gramEnd"/>
      <w:r w:rsidRPr="00D362AF">
        <w:t xml:space="preserve">, </w:t>
      </w:r>
      <w:proofErr w:type="gramStart"/>
      <w:r w:rsidRPr="00A52DCC">
        <w:t>от 18.07.2022 № 1406</w:t>
      </w:r>
      <w:r w:rsidRPr="00D362AF">
        <w:t xml:space="preserve">, </w:t>
      </w:r>
      <w:r w:rsidRPr="00A52DCC">
        <w:t>от 27.09.2022 № 1937</w:t>
      </w:r>
      <w:r w:rsidRPr="00D362AF">
        <w:t xml:space="preserve">, </w:t>
      </w:r>
      <w:r w:rsidRPr="00A52DCC">
        <w:t>от 13.10.2022 № 2100</w:t>
      </w:r>
      <w:r w:rsidRPr="00D362AF">
        <w:t xml:space="preserve">, </w:t>
      </w:r>
      <w:r w:rsidRPr="00A52DCC">
        <w:t>от 14.12.2022 № 2634</w:t>
      </w:r>
      <w:r w:rsidRPr="00D362AF">
        <w:t xml:space="preserve">, </w:t>
      </w:r>
      <w:r w:rsidRPr="00A52DCC">
        <w:t>от 29.12.2022 № 2799</w:t>
      </w:r>
      <w:r w:rsidRPr="00D362AF">
        <w:t xml:space="preserve">, </w:t>
      </w:r>
      <w:r w:rsidRPr="00A52DCC">
        <w:t>от 17.01.2023 № 50</w:t>
      </w:r>
      <w:r w:rsidRPr="00D362AF">
        <w:t xml:space="preserve">, </w:t>
      </w:r>
      <w:r w:rsidRPr="00A52DCC">
        <w:t>от 25.01.2023 № 96</w:t>
      </w:r>
      <w:r w:rsidRPr="00D362AF">
        <w:t xml:space="preserve">, </w:t>
      </w:r>
      <w:r w:rsidRPr="00A52DCC">
        <w:t>от 04.04.2023 № 617</w:t>
      </w:r>
      <w:r w:rsidRPr="00D362AF">
        <w:t xml:space="preserve">, </w:t>
      </w:r>
      <w:r w:rsidRPr="00A52DCC">
        <w:t>от 29.08.2023 № 1540</w:t>
      </w:r>
      <w:r w:rsidRPr="00D362AF">
        <w:t xml:space="preserve">, </w:t>
      </w:r>
      <w:r w:rsidRPr="00A52DCC">
        <w:t>от 13.12.2023 № 2377</w:t>
      </w:r>
      <w:r w:rsidRPr="00D362AF">
        <w:t xml:space="preserve">, </w:t>
      </w:r>
      <w:r w:rsidRPr="00A52DCC">
        <w:t>от 26.12.2023 № 2513</w:t>
      </w:r>
      <w:r w:rsidRPr="00D362AF">
        <w:t xml:space="preserve">, </w:t>
      </w:r>
      <w:r w:rsidRPr="00A52DCC">
        <w:t>от 17.01.2024 № 53</w:t>
      </w:r>
      <w:r w:rsidRPr="00D362AF">
        <w:t xml:space="preserve">, </w:t>
      </w:r>
      <w:r w:rsidRPr="00A52DCC">
        <w:t>от 13.02.2024 № 273</w:t>
      </w:r>
      <w:r w:rsidRPr="00D362AF">
        <w:t xml:space="preserve">, </w:t>
      </w:r>
      <w:r w:rsidRPr="00A52DCC">
        <w:t>от 03.04.2024 № 668</w:t>
      </w:r>
      <w:r w:rsidRPr="00D362AF">
        <w:t xml:space="preserve">, </w:t>
      </w:r>
      <w:r w:rsidRPr="00A52DCC">
        <w:t>от 17.07.2024 № 1459</w:t>
      </w:r>
      <w:r w:rsidRPr="00D362AF">
        <w:t xml:space="preserve">, </w:t>
      </w:r>
      <w:r w:rsidRPr="00A52DCC">
        <w:t>от 29.08.2024 №1773</w:t>
      </w:r>
      <w:r w:rsidRPr="00D362AF">
        <w:t xml:space="preserve">, </w:t>
      </w:r>
      <w:r w:rsidRPr="00A52DCC">
        <w:t>от 17.12.2024 №2672</w:t>
      </w:r>
      <w:r w:rsidRPr="00D362AF">
        <w:t xml:space="preserve">, </w:t>
      </w:r>
      <w:r w:rsidRPr="00A52DCC">
        <w:t>от 27.01.2025 № 132</w:t>
      </w:r>
      <w:r w:rsidRPr="00D362AF">
        <w:t xml:space="preserve">, </w:t>
      </w:r>
      <w:r w:rsidRPr="00A52DCC">
        <w:t>от 28.02.2025 №388</w:t>
      </w:r>
      <w:r w:rsidRPr="00D362AF">
        <w:t>) (далее – Программа) следующие</w:t>
      </w:r>
      <w:proofErr w:type="gramEnd"/>
      <w:r w:rsidRPr="00D362AF">
        <w:t xml:space="preserve"> изменения:</w:t>
      </w:r>
    </w:p>
    <w:p w14:paraId="169ED986" w14:textId="77777777" w:rsidR="00783F72" w:rsidRPr="00D362AF" w:rsidRDefault="00783F72" w:rsidP="00D362AF">
      <w:pPr>
        <w:spacing w:line="336" w:lineRule="auto"/>
        <w:ind w:firstLine="567"/>
      </w:pPr>
      <w:r w:rsidRPr="00D362AF">
        <w:t>1.1. Раздел 1 «Паспорт Программы» Муниципальной Программы изложить в следующей редакции:</w:t>
      </w:r>
    </w:p>
    <w:p w14:paraId="670BB86D" w14:textId="77777777" w:rsidR="00783F72" w:rsidRPr="00D362AF" w:rsidRDefault="00783F72" w:rsidP="00D362AF">
      <w:pPr>
        <w:ind w:firstLine="567"/>
      </w:pPr>
      <w:r w:rsidRPr="00D362AF">
        <w:t>«1. Паспорт программы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654"/>
      </w:tblGrid>
      <w:tr w:rsidR="00783F72" w:rsidRPr="002A4DC1" w14:paraId="52BCEEAB" w14:textId="77777777" w:rsidTr="00F2607E">
        <w:trPr>
          <w:trHeight w:val="63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2A21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Муниципальный заказчик-координатор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097C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 xml:space="preserve">Первый заместитель главы администрации (И.И. </w:t>
            </w:r>
            <w:proofErr w:type="spellStart"/>
            <w:r w:rsidRPr="002A4DC1">
              <w:rPr>
                <w:rFonts w:eastAsia="Times New Roman"/>
                <w:szCs w:val="24"/>
                <w:lang w:eastAsia="ar-SA"/>
              </w:rPr>
              <w:t>Фирер</w:t>
            </w:r>
            <w:proofErr w:type="spellEnd"/>
            <w:r w:rsidRPr="002A4DC1">
              <w:rPr>
                <w:rFonts w:eastAsia="Times New Roman"/>
                <w:szCs w:val="24"/>
                <w:lang w:eastAsia="ar-SA"/>
              </w:rPr>
              <w:t>)</w:t>
            </w:r>
          </w:p>
          <w:p w14:paraId="04A89731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(Главный распорядитель бюджетных средств - Администрация Балахнинского муниципального округа Нижегородской области (далее – ГРБС – Администрация БМО))</w:t>
            </w:r>
          </w:p>
        </w:tc>
      </w:tr>
      <w:tr w:rsidR="00783F72" w:rsidRPr="002A4DC1" w14:paraId="2977086F" w14:textId="77777777" w:rsidTr="00F2607E">
        <w:trPr>
          <w:trHeight w:val="57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4FB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960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- Управление благоустройства и дорожной деятельности администрации Балахнинского муниципального округа Нижегородской области (далее – управление благоустройства и дорожной деятельности);</w:t>
            </w:r>
          </w:p>
          <w:p w14:paraId="19AD49B3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(ГРБС – Администрация БМО);</w:t>
            </w:r>
          </w:p>
          <w:p w14:paraId="27F118FE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 xml:space="preserve">- Управление архитектуры, градостроительства и землепользования администрации Балахнинского муниципального округа Нижегородской области (далее – управление архитектуры, градостроительства и </w:t>
            </w:r>
            <w:r w:rsidRPr="002A4DC1">
              <w:rPr>
                <w:rFonts w:eastAsia="Times New Roman"/>
                <w:szCs w:val="24"/>
                <w:lang w:eastAsia="ar-SA"/>
              </w:rPr>
              <w:lastRenderedPageBreak/>
              <w:t>землепользования),</w:t>
            </w:r>
          </w:p>
          <w:p w14:paraId="67588E41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(ГРБС – Администрация БМО);</w:t>
            </w:r>
          </w:p>
          <w:p w14:paraId="4B56467A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- Муниципальное бюджетное учреждение «Комбинат городского благоустройства» (далее – МБУ «Комбинат городского благоустройства»),</w:t>
            </w:r>
          </w:p>
          <w:p w14:paraId="47DAA19E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(ГРБС – Администрация БМО).</w:t>
            </w:r>
          </w:p>
        </w:tc>
      </w:tr>
      <w:tr w:rsidR="00783F72" w:rsidRPr="002A4DC1" w14:paraId="33C88426" w14:textId="77777777" w:rsidTr="00F2607E">
        <w:trPr>
          <w:trHeight w:val="74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6297" w14:textId="77777777" w:rsidR="00783F72" w:rsidRPr="002A4DC1" w:rsidRDefault="00783F72" w:rsidP="00F260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lastRenderedPageBreak/>
              <w:t>Подпрограммы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13A5" w14:textId="77777777" w:rsidR="00783F72" w:rsidRPr="002A4DC1" w:rsidRDefault="00783F72" w:rsidP="00F2607E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Не предусмотрено</w:t>
            </w:r>
          </w:p>
        </w:tc>
      </w:tr>
      <w:tr w:rsidR="00783F72" w:rsidRPr="002A4DC1" w14:paraId="281F0ADB" w14:textId="77777777" w:rsidTr="00F2607E">
        <w:trPr>
          <w:trHeight w:val="823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6C2A" w14:textId="77777777" w:rsidR="00783F72" w:rsidRPr="002A4DC1" w:rsidRDefault="00783F72" w:rsidP="00F260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Цели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03D" w14:textId="77777777" w:rsidR="00783F72" w:rsidRPr="002A4DC1" w:rsidRDefault="00783F72" w:rsidP="00F2607E">
            <w:pPr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Повышение качества и комфорта городской среды на территории Балахнинского муниципального округа Нижегородской области</w:t>
            </w:r>
          </w:p>
        </w:tc>
      </w:tr>
      <w:tr w:rsidR="00783F72" w:rsidRPr="002A4DC1" w14:paraId="66D3DFC2" w14:textId="77777777" w:rsidTr="00F2607E">
        <w:trPr>
          <w:trHeight w:val="175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2D1A" w14:textId="77777777" w:rsidR="00783F72" w:rsidRPr="002A4DC1" w:rsidRDefault="00783F72" w:rsidP="00F260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/>
                <w:szCs w:val="24"/>
                <w:lang w:eastAsia="ar-SA"/>
              </w:rPr>
            </w:pPr>
            <w:bookmarkStart w:id="1" w:name="_Toc263021573"/>
            <w:r w:rsidRPr="002A4DC1">
              <w:rPr>
                <w:rFonts w:eastAsia="Times New Roman"/>
                <w:szCs w:val="24"/>
                <w:lang w:eastAsia="ar-SA"/>
              </w:rPr>
              <w:t>Задачи муниципальной программы</w:t>
            </w:r>
            <w:bookmarkEnd w:id="1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2B78" w14:textId="77777777" w:rsidR="00783F72" w:rsidRPr="002A4DC1" w:rsidRDefault="00783F72" w:rsidP="00F2607E">
            <w:pPr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- повышение уровня благоустройства общественных территорий Балахнинского муниципального округа Нижегородской области;</w:t>
            </w:r>
          </w:p>
          <w:p w14:paraId="61335915" w14:textId="77777777" w:rsidR="00783F72" w:rsidRPr="002A4DC1" w:rsidRDefault="00783F72" w:rsidP="00F2607E">
            <w:pPr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- повышение уровня благоустройства дворовых территорий многоквартирных домов, расположенных на территории Балахнинского муниципального округа Нижегородской области;</w:t>
            </w:r>
          </w:p>
          <w:p w14:paraId="09ED6734" w14:textId="77777777" w:rsidR="00783F72" w:rsidRPr="002A4DC1" w:rsidRDefault="00783F72" w:rsidP="00F2607E">
            <w:pPr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- повышение уровня вовлеченности заинтересованных лиц в реализацию мероприятий по благоустройству территории Балахнинского муниципального округа Нижегородской области;</w:t>
            </w:r>
          </w:p>
          <w:p w14:paraId="739CF0EE" w14:textId="77777777" w:rsidR="00783F72" w:rsidRPr="002A4DC1" w:rsidRDefault="00783F72" w:rsidP="00F2607E">
            <w:pPr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- реализация проекта «Берег ремесел» - победителя Всероссийского конкурса лучших проектов создания комфортной городской среды в категории «Малые города».</w:t>
            </w:r>
          </w:p>
        </w:tc>
      </w:tr>
      <w:tr w:rsidR="00783F72" w:rsidRPr="002A4DC1" w14:paraId="5BCF0899" w14:textId="77777777" w:rsidTr="00F2607E">
        <w:trPr>
          <w:trHeight w:val="61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F4B5" w14:textId="77777777" w:rsidR="00783F72" w:rsidRPr="002A4DC1" w:rsidRDefault="00783F72" w:rsidP="00F2607E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bidi="en-US"/>
              </w:rPr>
            </w:pPr>
            <w:r w:rsidRPr="002A4DC1">
              <w:rPr>
                <w:rFonts w:eastAsia="Times New Roman"/>
                <w:szCs w:val="24"/>
                <w:lang w:bidi="en-US"/>
              </w:rPr>
              <w:t>Этапы и сроки реализации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BEC9" w14:textId="77777777" w:rsidR="00783F72" w:rsidRPr="002A4DC1" w:rsidRDefault="00783F72" w:rsidP="00F2607E">
            <w:pPr>
              <w:tabs>
                <w:tab w:val="left" w:pos="387"/>
              </w:tabs>
              <w:suppressAutoHyphens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Муниципальная программа реализуется в один этап в течение 2021 - 202</w:t>
            </w:r>
            <w:r>
              <w:rPr>
                <w:rFonts w:eastAsia="Times New Roman"/>
                <w:szCs w:val="24"/>
                <w:lang w:eastAsia="ar-SA"/>
              </w:rPr>
              <w:t>8</w:t>
            </w:r>
            <w:r w:rsidRPr="002A4DC1">
              <w:rPr>
                <w:rFonts w:eastAsia="Times New Roman"/>
                <w:szCs w:val="24"/>
                <w:lang w:eastAsia="ar-SA"/>
              </w:rPr>
              <w:t xml:space="preserve"> годов </w:t>
            </w:r>
          </w:p>
        </w:tc>
      </w:tr>
      <w:tr w:rsidR="00783F72" w:rsidRPr="002A4DC1" w14:paraId="7EF4D025" w14:textId="77777777" w:rsidTr="00F2607E">
        <w:trPr>
          <w:trHeight w:val="71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9BEC8" w14:textId="77777777" w:rsidR="00783F72" w:rsidRPr="002A4DC1" w:rsidRDefault="00783F72" w:rsidP="00F260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8D965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 xml:space="preserve">Общий объем финансирования муниципальной программы составляет </w:t>
            </w:r>
            <w:r w:rsidRPr="005F5609">
              <w:rPr>
                <w:rFonts w:eastAsia="Times New Roman"/>
                <w:color w:val="000000" w:themeColor="text1"/>
                <w:szCs w:val="24"/>
                <w:lang w:eastAsia="ar-SA"/>
              </w:rPr>
              <w:t>463 173</w:t>
            </w:r>
            <w:r>
              <w:rPr>
                <w:rFonts w:eastAsia="Times New Roman"/>
                <w:szCs w:val="24"/>
                <w:lang w:eastAsia="ar-SA"/>
              </w:rPr>
              <w:t>,0</w:t>
            </w:r>
            <w:r w:rsidRPr="00BF5027">
              <w:rPr>
                <w:rFonts w:eastAsia="Times New Roman"/>
                <w:color w:val="FF0000"/>
                <w:szCs w:val="24"/>
                <w:lang w:eastAsia="ar-SA"/>
              </w:rPr>
              <w:t xml:space="preserve"> </w:t>
            </w:r>
            <w:r w:rsidRPr="002A4DC1">
              <w:rPr>
                <w:rFonts w:eastAsia="Times New Roman"/>
                <w:szCs w:val="24"/>
                <w:lang w:eastAsia="ar-SA"/>
              </w:rPr>
              <w:t>тыс. руб., в том числе по годам реализации:</w:t>
            </w:r>
          </w:p>
          <w:p w14:paraId="6468D041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2021 год – 28 187,5 тыс. рублей;</w:t>
            </w:r>
          </w:p>
          <w:p w14:paraId="240A4247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2022 год – 158 644,2 тыс. рублей;</w:t>
            </w:r>
          </w:p>
          <w:p w14:paraId="389D7084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 xml:space="preserve">2023 год – </w:t>
            </w:r>
            <w:r w:rsidRPr="002A1776">
              <w:rPr>
                <w:rFonts w:eastAsia="Times New Roman"/>
                <w:szCs w:val="24"/>
                <w:lang w:eastAsia="ar-SA"/>
              </w:rPr>
              <w:t>54 217,3</w:t>
            </w:r>
            <w:r w:rsidRPr="002A4DC1">
              <w:rPr>
                <w:rFonts w:eastAsia="Times New Roman"/>
                <w:szCs w:val="24"/>
                <w:lang w:eastAsia="ar-SA"/>
              </w:rPr>
              <w:t xml:space="preserve"> тыс. рублей;</w:t>
            </w:r>
          </w:p>
          <w:p w14:paraId="0AF23FD0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 xml:space="preserve">2024 год – </w:t>
            </w:r>
            <w:r w:rsidRPr="002A1776">
              <w:rPr>
                <w:rFonts w:eastAsia="Times New Roman"/>
                <w:szCs w:val="24"/>
                <w:lang w:eastAsia="ar-SA"/>
              </w:rPr>
              <w:t xml:space="preserve">64 055,2 </w:t>
            </w:r>
            <w:r w:rsidRPr="002A4DC1">
              <w:rPr>
                <w:rFonts w:eastAsia="Times New Roman"/>
                <w:szCs w:val="24"/>
                <w:lang w:eastAsia="ar-SA"/>
              </w:rPr>
              <w:t>тыс. рублей;</w:t>
            </w:r>
          </w:p>
          <w:p w14:paraId="0A86C976" w14:textId="77777777" w:rsidR="00783F72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 xml:space="preserve">2025 год – </w:t>
            </w:r>
            <w:r>
              <w:rPr>
                <w:rFonts w:eastAsia="Times New Roman"/>
                <w:szCs w:val="24"/>
                <w:lang w:eastAsia="ar-SA"/>
              </w:rPr>
              <w:t>37 622</w:t>
            </w:r>
            <w:r w:rsidRPr="002A1776">
              <w:rPr>
                <w:rFonts w:eastAsia="Times New Roman"/>
                <w:szCs w:val="24"/>
                <w:lang w:eastAsia="ar-SA"/>
              </w:rPr>
              <w:t>,</w:t>
            </w:r>
            <w:r>
              <w:rPr>
                <w:rFonts w:eastAsia="Times New Roman"/>
                <w:szCs w:val="24"/>
                <w:lang w:eastAsia="ar-SA"/>
              </w:rPr>
              <w:t>8 тыс. рублей;</w:t>
            </w:r>
          </w:p>
          <w:p w14:paraId="6FEB5E80" w14:textId="77777777" w:rsidR="00783F72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202</w:t>
            </w:r>
            <w:r>
              <w:rPr>
                <w:rFonts w:eastAsia="Times New Roman"/>
                <w:szCs w:val="24"/>
                <w:lang w:eastAsia="ar-SA"/>
              </w:rPr>
              <w:t>6</w:t>
            </w:r>
            <w:r w:rsidRPr="002A4DC1">
              <w:rPr>
                <w:rFonts w:eastAsia="Times New Roman"/>
                <w:szCs w:val="24"/>
                <w:lang w:eastAsia="ar-SA"/>
              </w:rPr>
              <w:t xml:space="preserve"> год – </w:t>
            </w:r>
            <w:r>
              <w:rPr>
                <w:rFonts w:eastAsia="Times New Roman"/>
                <w:szCs w:val="24"/>
                <w:lang w:eastAsia="ar-SA"/>
              </w:rPr>
              <w:t>36 306</w:t>
            </w:r>
            <w:r w:rsidRPr="002A1776">
              <w:rPr>
                <w:rFonts w:eastAsia="Times New Roman"/>
                <w:szCs w:val="24"/>
                <w:lang w:eastAsia="ar-SA"/>
              </w:rPr>
              <w:t>,</w:t>
            </w:r>
            <w:r>
              <w:rPr>
                <w:rFonts w:eastAsia="Times New Roman"/>
                <w:szCs w:val="24"/>
                <w:lang w:eastAsia="ar-SA"/>
              </w:rPr>
              <w:t>9 тыс. рублей;</w:t>
            </w:r>
          </w:p>
          <w:p w14:paraId="33953BE7" w14:textId="77777777" w:rsidR="00783F72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1776">
              <w:rPr>
                <w:rFonts w:eastAsia="Times New Roman"/>
                <w:szCs w:val="24"/>
                <w:lang w:eastAsia="ar-SA"/>
              </w:rPr>
              <w:t>202</w:t>
            </w:r>
            <w:r>
              <w:rPr>
                <w:rFonts w:eastAsia="Times New Roman"/>
                <w:szCs w:val="24"/>
                <w:lang w:eastAsia="ar-SA"/>
              </w:rPr>
              <w:t>7</w:t>
            </w:r>
            <w:r w:rsidRPr="002A1776">
              <w:rPr>
                <w:rFonts w:eastAsia="Times New Roman"/>
                <w:szCs w:val="24"/>
                <w:lang w:eastAsia="ar-SA"/>
              </w:rPr>
              <w:t xml:space="preserve"> год – </w:t>
            </w:r>
            <w:r>
              <w:rPr>
                <w:rFonts w:eastAsia="Times New Roman"/>
                <w:szCs w:val="24"/>
                <w:lang w:eastAsia="ar-SA"/>
              </w:rPr>
              <w:t>41 921</w:t>
            </w:r>
            <w:r w:rsidRPr="002A1776">
              <w:rPr>
                <w:rFonts w:eastAsia="Times New Roman"/>
                <w:szCs w:val="24"/>
                <w:lang w:eastAsia="ar-SA"/>
              </w:rPr>
              <w:t>,</w:t>
            </w:r>
            <w:r>
              <w:rPr>
                <w:rFonts w:eastAsia="Times New Roman"/>
                <w:szCs w:val="24"/>
                <w:lang w:eastAsia="ar-SA"/>
              </w:rPr>
              <w:t>2</w:t>
            </w:r>
            <w:r w:rsidRPr="002A1776">
              <w:rPr>
                <w:rFonts w:eastAsia="Times New Roman"/>
                <w:szCs w:val="24"/>
                <w:lang w:eastAsia="ar-SA"/>
              </w:rPr>
              <w:t xml:space="preserve"> тыс. рублей</w:t>
            </w:r>
            <w:r>
              <w:rPr>
                <w:rFonts w:eastAsia="Times New Roman"/>
                <w:szCs w:val="24"/>
                <w:lang w:eastAsia="ar-SA"/>
              </w:rPr>
              <w:t>;</w:t>
            </w:r>
          </w:p>
          <w:p w14:paraId="7F27D9DE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2028 год </w:t>
            </w:r>
            <w:r w:rsidRPr="002A1776">
              <w:rPr>
                <w:rFonts w:eastAsia="Times New Roman"/>
                <w:szCs w:val="24"/>
                <w:lang w:eastAsia="ar-SA"/>
              </w:rPr>
              <w:t xml:space="preserve">– </w:t>
            </w:r>
            <w:r>
              <w:rPr>
                <w:rFonts w:eastAsia="Times New Roman"/>
                <w:szCs w:val="24"/>
                <w:lang w:eastAsia="ar-SA"/>
              </w:rPr>
              <w:t>42 217</w:t>
            </w:r>
            <w:r w:rsidRPr="002A1776">
              <w:rPr>
                <w:rFonts w:eastAsia="Times New Roman"/>
                <w:szCs w:val="24"/>
                <w:lang w:eastAsia="ar-SA"/>
              </w:rPr>
              <w:t>,</w:t>
            </w:r>
            <w:r>
              <w:rPr>
                <w:rFonts w:eastAsia="Times New Roman"/>
                <w:szCs w:val="24"/>
                <w:lang w:eastAsia="ar-SA"/>
              </w:rPr>
              <w:t>9</w:t>
            </w:r>
            <w:r w:rsidRPr="002A1776">
              <w:rPr>
                <w:rFonts w:eastAsia="Times New Roman"/>
                <w:szCs w:val="24"/>
                <w:lang w:eastAsia="ar-SA"/>
              </w:rPr>
              <w:t xml:space="preserve"> тыс. рублей</w:t>
            </w:r>
          </w:p>
          <w:p w14:paraId="36DE0865" w14:textId="77777777" w:rsidR="00783F72" w:rsidRPr="002A4DC1" w:rsidRDefault="00783F72" w:rsidP="00F2607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ar-SA"/>
              </w:rPr>
            </w:pPr>
            <w:r w:rsidRPr="002A4DC1">
              <w:rPr>
                <w:rFonts w:eastAsia="Times New Roman"/>
                <w:szCs w:val="24"/>
                <w:lang w:eastAsia="ar-SA"/>
              </w:rPr>
              <w:t>(ГРБС – Администрация БМО).</w:t>
            </w:r>
          </w:p>
        </w:tc>
      </w:tr>
      <w:tr w:rsidR="00783F72" w:rsidRPr="002A4DC1" w14:paraId="32B1AF4B" w14:textId="77777777" w:rsidTr="00D362AF">
        <w:trPr>
          <w:trHeight w:val="42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2A42" w14:textId="77777777" w:rsidR="00783F72" w:rsidRPr="002A4DC1" w:rsidRDefault="00783F72" w:rsidP="00F2607E">
            <w:pPr>
              <w:suppressAutoHyphens/>
              <w:ind w:firstLine="0"/>
              <w:jc w:val="center"/>
              <w:rPr>
                <w:rFonts w:eastAsia="Times New Roman"/>
                <w:szCs w:val="24"/>
                <w:highlight w:val="yellow"/>
                <w:lang w:bidi="en-US"/>
              </w:rPr>
            </w:pPr>
            <w:r w:rsidRPr="002A4DC1">
              <w:rPr>
                <w:rFonts w:eastAsia="Times New Roman"/>
                <w:szCs w:val="24"/>
                <w:lang w:bidi="en-US"/>
              </w:rPr>
              <w:t>Целевые индикаторы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E18B" w14:textId="77777777" w:rsidR="00783F72" w:rsidRPr="002A4DC1" w:rsidRDefault="00783F72" w:rsidP="00F260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A4DC1">
              <w:rPr>
                <w:rFonts w:eastAsia="Times New Roman"/>
                <w:szCs w:val="24"/>
                <w:lang w:eastAsia="ru-RU"/>
              </w:rPr>
              <w:t>По итогам реализации муниципальной программы к 202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2A4DC1">
              <w:rPr>
                <w:rFonts w:eastAsia="Times New Roman"/>
                <w:szCs w:val="24"/>
                <w:lang w:eastAsia="ru-RU"/>
              </w:rPr>
              <w:t xml:space="preserve"> году будут достигнуты следующие значения целевых индикаторов:</w:t>
            </w:r>
          </w:p>
          <w:p w14:paraId="5E887AD8" w14:textId="77777777" w:rsidR="00783F72" w:rsidRPr="002A4DC1" w:rsidRDefault="00783F72" w:rsidP="00F260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A4DC1">
              <w:rPr>
                <w:rFonts w:eastAsia="Times New Roman"/>
                <w:szCs w:val="24"/>
                <w:lang w:eastAsia="ru-RU"/>
              </w:rPr>
              <w:t>- доля благоустроенных общественных территорий от общего количества общественных территорий стремится к 100 %;</w:t>
            </w:r>
          </w:p>
          <w:p w14:paraId="34DD9925" w14:textId="77777777" w:rsidR="00783F72" w:rsidRPr="002A4DC1" w:rsidRDefault="00783F72" w:rsidP="00F260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A4DC1">
              <w:rPr>
                <w:rFonts w:eastAsia="Times New Roman"/>
                <w:szCs w:val="24"/>
                <w:lang w:eastAsia="ru-RU"/>
              </w:rPr>
              <w:t xml:space="preserve">- доля благоустроенных дворовых территорий от общего количества </w:t>
            </w:r>
            <w:proofErr w:type="gramStart"/>
            <w:r w:rsidRPr="002A4DC1">
              <w:rPr>
                <w:rFonts w:eastAsia="Times New Roman"/>
                <w:szCs w:val="24"/>
                <w:lang w:eastAsia="ru-RU"/>
              </w:rPr>
              <w:t>дворовых территорий, подлежащих благоустройству стремится</w:t>
            </w:r>
            <w:proofErr w:type="gramEnd"/>
            <w:r w:rsidRPr="002A4DC1">
              <w:rPr>
                <w:rFonts w:eastAsia="Times New Roman"/>
                <w:szCs w:val="24"/>
                <w:lang w:eastAsia="ru-RU"/>
              </w:rPr>
              <w:t xml:space="preserve"> к 100 %;</w:t>
            </w:r>
          </w:p>
          <w:p w14:paraId="3448F0C4" w14:textId="77777777" w:rsidR="00783F72" w:rsidRPr="002A4DC1" w:rsidRDefault="00783F72" w:rsidP="00F260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A4DC1">
              <w:rPr>
                <w:rFonts w:eastAsia="Times New Roman"/>
                <w:szCs w:val="24"/>
                <w:lang w:eastAsia="ru-RU"/>
              </w:rPr>
              <w:t>- доля вовлеченных заинтересованных лиц в реализацию мероприятий по благоустройству территории Балахнинского муниципального округа Нижегородской области, стремится к 30 % от общего количества проживающих на территории округа граждан, достигших 14 лет;</w:t>
            </w:r>
          </w:p>
          <w:p w14:paraId="6D495E40" w14:textId="77777777" w:rsidR="00783F72" w:rsidRPr="002A4DC1" w:rsidRDefault="00783F72" w:rsidP="00F2607E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A4DC1">
              <w:rPr>
                <w:rFonts w:eastAsia="Times New Roman"/>
                <w:szCs w:val="24"/>
                <w:lang w:eastAsia="ru-RU"/>
              </w:rPr>
              <w:t xml:space="preserve">- доля реализованных проектов - победителей Всероссийского конкурса лучших проектов создания комфортной городской в категории «Малые </w:t>
            </w:r>
            <w:r>
              <w:rPr>
                <w:rFonts w:eastAsia="Times New Roman"/>
                <w:szCs w:val="24"/>
                <w:lang w:eastAsia="ru-RU"/>
              </w:rPr>
              <w:t>города» к общему количеству проектов – 100%</w:t>
            </w:r>
          </w:p>
        </w:tc>
      </w:tr>
    </w:tbl>
    <w:p w14:paraId="659E9567" w14:textId="77777777" w:rsidR="00783F72" w:rsidRDefault="00783F72" w:rsidP="00783F72">
      <w:pPr>
        <w:tabs>
          <w:tab w:val="left" w:pos="1290"/>
        </w:tabs>
        <w:spacing w:line="360" w:lineRule="auto"/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14:paraId="0FD6835C" w14:textId="77777777" w:rsidR="00783F72" w:rsidRPr="00D362AF" w:rsidRDefault="00783F72" w:rsidP="00D362AF">
      <w:pPr>
        <w:spacing w:line="336" w:lineRule="auto"/>
        <w:ind w:firstLine="567"/>
      </w:pPr>
      <w:r w:rsidRPr="00D362AF">
        <w:lastRenderedPageBreak/>
        <w:t>1.2. Таблицу 1 «Перечень основных мероприятий муниципальной программы» раздела 2.4. «Перечень основных мероприятий муниципальной программы» Программы изложить в новой редакции согласно Приложению 1 к настоящему постановлению.</w:t>
      </w:r>
    </w:p>
    <w:p w14:paraId="337A2C53" w14:textId="77777777" w:rsidR="00783F72" w:rsidRPr="00D362AF" w:rsidRDefault="00783F72" w:rsidP="00D362AF">
      <w:pPr>
        <w:spacing w:line="336" w:lineRule="auto"/>
        <w:ind w:firstLine="567"/>
      </w:pPr>
      <w:r w:rsidRPr="00D362AF">
        <w:t xml:space="preserve">1.3. Таблицу 2 «Сведения о целевых индикаторах муниципальной программы» пункта 2.5. «Целевые индикаторы муниципальной программы» Программы изложить в новой редакции согласно Приложению 2 к настоящему постановлению. </w:t>
      </w:r>
    </w:p>
    <w:p w14:paraId="71034610" w14:textId="0B0A702E" w:rsidR="00783F72" w:rsidRPr="00D362AF" w:rsidRDefault="00783F72" w:rsidP="00D362AF">
      <w:pPr>
        <w:spacing w:line="336" w:lineRule="auto"/>
        <w:ind w:firstLine="567"/>
      </w:pPr>
      <w:r w:rsidRPr="00D362AF">
        <w:t>1.4.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изложить в новой</w:t>
      </w:r>
      <w:r w:rsidR="00D362AF">
        <w:t xml:space="preserve"> </w:t>
      </w:r>
      <w:r w:rsidRPr="00D362AF">
        <w:t>редакции согласно Приложению 3 к настоящему постановлению.</w:t>
      </w:r>
    </w:p>
    <w:p w14:paraId="25A3D2D1" w14:textId="491FF10F" w:rsidR="00783F72" w:rsidRPr="00D362AF" w:rsidRDefault="00783F72" w:rsidP="00D362AF">
      <w:pPr>
        <w:spacing w:line="336" w:lineRule="auto"/>
        <w:ind w:firstLine="567"/>
      </w:pPr>
      <w:r w:rsidRPr="00D362AF">
        <w:t>1.5. Приложение 1 «Перечень общественных территорий, расположенных на территории Балахнинского муниципального округа»</w:t>
      </w:r>
      <w:r w:rsidR="00D362AF">
        <w:t xml:space="preserve"> </w:t>
      </w:r>
      <w:r w:rsidRPr="00D362AF">
        <w:t>к Программе изложить в новой редакции согласно Приложению 4 к настоящему постановлению.</w:t>
      </w:r>
    </w:p>
    <w:p w14:paraId="18DB7146" w14:textId="77777777" w:rsidR="00783F72" w:rsidRPr="00D362AF" w:rsidRDefault="00783F72" w:rsidP="00D362AF">
      <w:pPr>
        <w:spacing w:line="336" w:lineRule="auto"/>
        <w:ind w:firstLine="567"/>
      </w:pPr>
      <w:r w:rsidRPr="00D362AF">
        <w:t>1.6. Приложение 2 «Адресный перечень общественных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 к Программе изложить в новой редакции согласно Приложению 5 к настоящему постановлению.</w:t>
      </w:r>
    </w:p>
    <w:p w14:paraId="359539A3" w14:textId="77777777" w:rsidR="00783F72" w:rsidRPr="00D362AF" w:rsidRDefault="00783F72" w:rsidP="00D362AF">
      <w:pPr>
        <w:spacing w:line="336" w:lineRule="auto"/>
        <w:ind w:firstLine="567"/>
      </w:pPr>
      <w:r w:rsidRPr="00D362AF">
        <w:t>1.7. Приложение 3 «Адресный перечень дворовых территорий, нуждающихся в благоустройстве (с учетом их физического состояния)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 исходя из минимального перечня работ по благоустройству» изложить в новой редакции согласно Приложению 6 к настоящему постановлению.</w:t>
      </w:r>
    </w:p>
    <w:p w14:paraId="38D0E653" w14:textId="77777777" w:rsidR="00783F72" w:rsidRPr="00D362AF" w:rsidRDefault="00783F72" w:rsidP="00D362AF">
      <w:pPr>
        <w:spacing w:line="336" w:lineRule="auto"/>
        <w:ind w:firstLine="567"/>
      </w:pPr>
      <w:r w:rsidRPr="00D362AF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4120DC43" w14:textId="77777777" w:rsidR="00783F72" w:rsidRPr="00D362AF" w:rsidRDefault="00783F72" w:rsidP="00D362AF">
      <w:pPr>
        <w:spacing w:line="336" w:lineRule="auto"/>
        <w:ind w:firstLine="567"/>
      </w:pPr>
      <w:r w:rsidRPr="00D362AF">
        <w:t>3. Настоящее постановление вступает в силу с даты официального опубликования.</w:t>
      </w:r>
    </w:p>
    <w:p w14:paraId="24AED593" w14:textId="77777777" w:rsidR="00783F72" w:rsidRPr="00D362AF" w:rsidRDefault="00783F72" w:rsidP="00D362AF">
      <w:pPr>
        <w:spacing w:line="336" w:lineRule="auto"/>
        <w:ind w:firstLine="567"/>
      </w:pPr>
      <w:r w:rsidRPr="00D362AF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D362AF">
        <w:t>Фирер</w:t>
      </w:r>
      <w:proofErr w:type="spellEnd"/>
      <w:r w:rsidRPr="00D362AF">
        <w:t>).</w:t>
      </w:r>
    </w:p>
    <w:bookmarkEnd w:id="0"/>
    <w:p w14:paraId="62443D12" w14:textId="77777777" w:rsidR="00783F72" w:rsidRPr="00BA54F4" w:rsidRDefault="00783F72" w:rsidP="00783F72">
      <w:pPr>
        <w:ind w:firstLine="0"/>
      </w:pPr>
    </w:p>
    <w:p w14:paraId="4B9BCB19" w14:textId="77777777" w:rsidR="00783F72" w:rsidRPr="00BA54F4" w:rsidRDefault="00783F72" w:rsidP="00783F72">
      <w:pPr>
        <w:ind w:firstLine="0"/>
      </w:pPr>
    </w:p>
    <w:p w14:paraId="70EF716D" w14:textId="00BB161D" w:rsidR="00783F72" w:rsidRPr="00783F72" w:rsidRDefault="00783F72" w:rsidP="00A52DCC">
      <w:pPr>
        <w:ind w:firstLine="0"/>
      </w:pPr>
      <w:r>
        <w:t>Г</w:t>
      </w:r>
      <w:r w:rsidRPr="00BA54F4">
        <w:t>лав</w:t>
      </w:r>
      <w:r>
        <w:t>а</w:t>
      </w:r>
      <w:r w:rsidRPr="00BA54F4">
        <w:t xml:space="preserve"> местного самоуправления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proofErr w:type="spellStart"/>
      <w:r>
        <w:t>А.В.Дранишников</w:t>
      </w:r>
      <w:bookmarkStart w:id="2" w:name="_GoBack"/>
      <w:bookmarkEnd w:id="2"/>
      <w:proofErr w:type="spellEnd"/>
    </w:p>
    <w:p w14:paraId="2CDF5D8E" w14:textId="77777777" w:rsidR="00783F72" w:rsidRPr="00783F72" w:rsidRDefault="00783F72" w:rsidP="00783F72">
      <w:pPr>
        <w:ind w:firstLine="0"/>
        <w:jc w:val="center"/>
      </w:pPr>
    </w:p>
    <w:sectPr w:rsidR="00783F72" w:rsidRPr="00783F72" w:rsidSect="00A52DCC">
      <w:pgSz w:w="11906" w:h="16838"/>
      <w:pgMar w:top="567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B2A2F" w14:textId="77777777" w:rsidR="00242879" w:rsidRDefault="00242879" w:rsidP="007F0268">
      <w:r>
        <w:separator/>
      </w:r>
    </w:p>
  </w:endnote>
  <w:endnote w:type="continuationSeparator" w:id="0">
    <w:p w14:paraId="6D4EC659" w14:textId="77777777" w:rsidR="00242879" w:rsidRDefault="002428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C142" w14:textId="77777777" w:rsidR="00242879" w:rsidRDefault="00242879" w:rsidP="007F0268">
      <w:r>
        <w:separator/>
      </w:r>
    </w:p>
  </w:footnote>
  <w:footnote w:type="continuationSeparator" w:id="0">
    <w:p w14:paraId="47AF8241" w14:textId="77777777" w:rsidR="00242879" w:rsidRDefault="002428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2879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570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5AB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BDD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C45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2DCC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62AF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4435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44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8156-A299-4E2A-A125-D1B1A63E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2026-02-13T07:20:00Z</dcterms:created>
  <dcterms:modified xsi:type="dcterms:W3CDTF">2026-02-13T07:20:00Z</dcterms:modified>
</cp:coreProperties>
</file>